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 w:cs="Liberation Serif" w:eastAsia="Liberation Serif"/>
          <w:b/>
          <w:sz w:val="28"/>
          <w:szCs w:val="28"/>
        </w:rPr>
      </w:pPr>
      <w:r>
        <w:rPr>
          <w:rFonts w:ascii="Liberation Serif" w:hAnsi="Liberation Serif" w:cs="Liberation Serif" w:eastAsia="Liberation Serif"/>
          <w:b/>
          <w:sz w:val="28"/>
          <w:szCs w:val="28"/>
          <w:lang w:val="ru-RU"/>
        </w:rPr>
        <w:t xml:space="preserve">ПРОГРАММА</w:t>
      </w:r>
      <w:r>
        <w:rPr>
          <w:rFonts w:ascii="Liberation Serif" w:hAnsi="Liberation Serif" w:cs="Liberation Serif" w:eastAsia="Liberation Serif"/>
        </w:rPr>
      </w:r>
      <w:r/>
    </w:p>
    <w:p>
      <w:pPr>
        <w:jc w:val="center"/>
        <w:rPr>
          <w:rFonts w:ascii="Liberation Serif" w:hAnsi="Liberation Serif" w:cs="Liberation Serif" w:eastAsia="Liberation Serif"/>
          <w:b/>
          <w:sz w:val="28"/>
          <w:szCs w:val="28"/>
        </w:rPr>
      </w:pPr>
      <w:r>
        <w:rPr>
          <w:rFonts w:ascii="Liberation Serif" w:hAnsi="Liberation Serif" w:cs="Liberation Serif" w:eastAsia="Liberation Serif"/>
          <w:b/>
          <w:sz w:val="28"/>
          <w:szCs w:val="28"/>
          <w:lang w:val="ru-RU"/>
        </w:rPr>
        <w:t xml:space="preserve">Гражданс</w:t>
      </w:r>
      <w:r>
        <w:rPr>
          <w:rFonts w:ascii="Liberation Serif" w:hAnsi="Liberation Serif" w:cs="Liberation Serif" w:eastAsia="Liberation Serif"/>
          <w:b/>
          <w:sz w:val="28"/>
          <w:szCs w:val="28"/>
          <w:lang w:val="ru-RU"/>
        </w:rPr>
        <w:t xml:space="preserve">к</w:t>
      </w:r>
      <w:r>
        <w:rPr>
          <w:rFonts w:ascii="Liberation Serif" w:hAnsi="Liberation Serif" w:cs="Liberation Serif" w:eastAsia="Liberation Serif"/>
          <w:b/>
          <w:sz w:val="28"/>
          <w:szCs w:val="28"/>
          <w:lang w:val="ru-RU"/>
        </w:rPr>
        <w:t xml:space="preserve">ого форума </w:t>
      </w:r>
      <w:r>
        <w:rPr>
          <w:rFonts w:ascii="Liberation Serif" w:hAnsi="Liberation Serif" w:cs="Liberation Serif" w:eastAsia="Liberation Serif"/>
          <w:b/>
          <w:sz w:val="28"/>
          <w:szCs w:val="28"/>
          <w:lang w:val="ru-RU"/>
        </w:rPr>
        <w:t xml:space="preserve">–</w:t>
      </w:r>
      <w:r>
        <w:rPr>
          <w:rFonts w:ascii="Liberation Serif" w:hAnsi="Liberation Serif" w:cs="Liberation Serif" w:eastAsia="Liberation Serif"/>
          <w:b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 w:eastAsia="Liberation Serif"/>
          <w:b/>
          <w:sz w:val="28"/>
          <w:szCs w:val="28"/>
          <w:lang w:val="ru-RU"/>
        </w:rPr>
        <w:t xml:space="preserve">2022</w:t>
      </w:r>
      <w:r>
        <w:rPr>
          <w:rFonts w:ascii="Liberation Serif" w:hAnsi="Liberation Serif" w:cs="Liberation Serif" w:eastAsia="Liberation Serif"/>
        </w:rPr>
      </w:r>
      <w:r/>
    </w:p>
    <w:p>
      <w:pPr>
        <w:jc w:val="center"/>
        <w:rPr>
          <w:rFonts w:ascii="Liberation Serif" w:hAnsi="Liberation Serif" w:cs="Liberation Serif" w:eastAsia="Liberation Serif"/>
          <w:b/>
          <w:sz w:val="28"/>
          <w:szCs w:val="28"/>
        </w:rPr>
      </w:pPr>
      <w:r>
        <w:rPr>
          <w:rFonts w:ascii="Liberation Serif" w:hAnsi="Liberation Serif" w:cs="Liberation Serif" w:eastAsia="Liberation Serif"/>
          <w:b/>
          <w:sz w:val="28"/>
          <w:szCs w:val="28"/>
          <w:lang w:val="ru-RU"/>
        </w:rPr>
      </w:r>
      <w:r>
        <w:rPr>
          <w:rFonts w:ascii="Liberation Serif" w:hAnsi="Liberation Serif" w:cs="Liberation Serif" w:eastAsia="Liberation Serif"/>
        </w:rPr>
      </w:r>
      <w:r/>
    </w:p>
    <w:p>
      <w:pPr>
        <w:rPr>
          <w:rFonts w:ascii="Liberation Serif" w:hAnsi="Liberation Serif" w:cs="Liberation Serif" w:eastAsia="Liberation Serif"/>
          <w:sz w:val="22"/>
          <w:szCs w:val="22"/>
        </w:rPr>
      </w:pPr>
      <w:r>
        <w:rPr>
          <w:rFonts w:ascii="Liberation Serif" w:hAnsi="Liberation Serif" w:cs="Liberation Serif" w:eastAsia="Liberation Serif"/>
          <w:sz w:val="22"/>
          <w:szCs w:val="22"/>
          <w:lang w:val="ru-RU"/>
        </w:rPr>
        <w:t xml:space="preserve">Место проведения: </w:t>
      </w:r>
      <w:r>
        <w:rPr>
          <w:rFonts w:ascii="Liberation Serif" w:hAnsi="Liberation Serif" w:cs="Liberation Serif" w:eastAsia="Liberation Serif"/>
          <w:sz w:val="22"/>
          <w:szCs w:val="22"/>
          <w:lang w:val="ru-RU"/>
        </w:rPr>
        <w:t xml:space="preserve"> </w:t>
      </w:r>
      <w:r>
        <w:rPr>
          <w:rFonts w:ascii="Liberation Serif" w:hAnsi="Liberation Serif" w:cs="Liberation Serif" w:eastAsia="Liberation Serif"/>
          <w:sz w:val="22"/>
          <w:szCs w:val="22"/>
          <w:lang w:val="ru-RU"/>
        </w:rPr>
        <w:t xml:space="preserve">ГБПОУ «</w:t>
      </w:r>
      <w:r>
        <w:rPr>
          <w:rFonts w:ascii="Liberation Serif" w:hAnsi="Liberation Serif" w:cs="Liberation Serif" w:eastAsia="Liberation Serif"/>
          <w:sz w:val="22"/>
          <w:szCs w:val="22"/>
          <w:lang w:val="ru-RU"/>
        </w:rPr>
        <w:t xml:space="preserve">Новоуренгойский</w:t>
      </w:r>
      <w:r>
        <w:rPr>
          <w:rFonts w:ascii="Liberation Serif" w:hAnsi="Liberation Serif" w:cs="Liberation Serif" w:eastAsia="Liberation Serif"/>
          <w:sz w:val="22"/>
          <w:szCs w:val="22"/>
          <w:lang w:val="ru-RU"/>
        </w:rPr>
        <w:t xml:space="preserve"> многопрофильный колледж»</w:t>
      </w:r>
      <w:r>
        <w:rPr>
          <w:rFonts w:ascii="Liberation Serif" w:hAnsi="Liberation Serif" w:cs="Liberation Serif" w:eastAsia="Liberation Serif"/>
          <w:sz w:val="22"/>
          <w:szCs w:val="22"/>
          <w:lang w:val="ru-RU"/>
        </w:rPr>
        <w:t xml:space="preserve"> (</w:t>
      </w:r>
      <w:r>
        <w:rPr>
          <w:rFonts w:ascii="Liberation Serif" w:hAnsi="Liberation Serif" w:cs="Liberation Serif" w:eastAsia="Liberation Serif"/>
          <w:sz w:val="22"/>
          <w:szCs w:val="22"/>
          <w:lang w:val="ru-RU"/>
        </w:rPr>
        <w:t xml:space="preserve">мкр</w:t>
      </w:r>
      <w:r>
        <w:rPr>
          <w:rFonts w:ascii="Liberation Serif" w:hAnsi="Liberation Serif" w:cs="Liberation Serif" w:eastAsia="Liberation Serif"/>
          <w:sz w:val="22"/>
          <w:szCs w:val="22"/>
          <w:lang w:val="ru-RU"/>
        </w:rPr>
        <w:t xml:space="preserve">.</w:t>
      </w:r>
      <w:r>
        <w:rPr>
          <w:rFonts w:ascii="Liberation Serif" w:hAnsi="Liberation Serif" w:cs="Liberation Serif" w:eastAsia="Liberation Serif"/>
          <w:sz w:val="22"/>
          <w:szCs w:val="22"/>
          <w:lang w:val="ru-RU"/>
        </w:rPr>
        <w:t xml:space="preserve"> Студенческий дом 1)</w:t>
      </w:r>
      <w:r>
        <w:rPr>
          <w:rFonts w:ascii="Liberation Serif" w:hAnsi="Liberation Serif" w:cs="Liberation Serif" w:eastAsia="Liberation Serif"/>
        </w:rPr>
      </w:r>
      <w:r/>
    </w:p>
    <w:p>
      <w:pPr>
        <w:rPr>
          <w:rFonts w:ascii="Liberation Serif" w:hAnsi="Liberation Serif" w:cs="Liberation Serif" w:eastAsia="Liberation Serif"/>
          <w:sz w:val="22"/>
          <w:szCs w:val="22"/>
        </w:rPr>
      </w:pPr>
      <w:r>
        <w:rPr>
          <w:rFonts w:ascii="Liberation Serif" w:hAnsi="Liberation Serif" w:cs="Liberation Serif" w:eastAsia="Liberation Serif"/>
          <w:sz w:val="22"/>
          <w:szCs w:val="22"/>
          <w:lang w:val="ru-RU"/>
        </w:rPr>
      </w:r>
      <w:r>
        <w:rPr>
          <w:rFonts w:ascii="Liberation Serif" w:hAnsi="Liberation Serif" w:cs="Liberation Serif" w:eastAsia="Liberation Serif"/>
        </w:rPr>
      </w:r>
      <w:r/>
    </w:p>
    <w:tbl>
      <w:tblPr>
        <w:tblW w:w="9824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top w:w="85" w:type="dxa"/>
          <w:right w:w="85" w:type="dxa"/>
          <w:bottom w:w="85" w:type="dxa"/>
        </w:tblCellMar>
        <w:tblLook w:val="00A0" w:firstRow="1" w:lastRow="0" w:firstColumn="1" w:lastColumn="0" w:noHBand="0" w:noVBand="0"/>
      </w:tblPr>
      <w:tblGrid>
        <w:gridCol w:w="1843"/>
        <w:gridCol w:w="7981"/>
      </w:tblGrid>
      <w:tr>
        <w:trPr>
          <w:trHeight w:val="318"/>
        </w:trPr>
        <w:tc>
          <w:tcPr>
            <w:gridSpan w:val="2"/>
            <w:shd w:val="clear" w:color="auto" w:fill="d9d9d9" w:themeFill="background1" w:themeFillShade="D9"/>
            <w:tcW w:w="982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3 ноября 2022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</w:tc>
      </w:tr>
      <w:tr>
        <w:trPr>
          <w:trHeight w:val="917"/>
        </w:trPr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11:00 – 12:30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b w:val="0"/>
                <w:i/>
                <w:szCs w:val="22"/>
              </w:rPr>
            </w:pPr>
            <w:r>
              <w:rPr>
                <w:rFonts w:ascii="Liberation Serif" w:hAnsi="Liberation Serif" w:cs="Liberation Serif" w:eastAsia="Liberation Serif"/>
                <w:b w:val="0"/>
                <w:i/>
                <w:lang w:val="ru-RU"/>
              </w:rPr>
              <w:t xml:space="preserve">Администрация города,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b w:val="0"/>
                <w:i/>
                <w:szCs w:val="22"/>
              </w:rPr>
            </w:pPr>
            <w:r>
              <w:rPr>
                <w:rFonts w:ascii="Liberation Serif" w:hAnsi="Liberation Serif" w:cs="Liberation Serif" w:eastAsia="Liberation Serif"/>
                <w:b w:val="0"/>
                <w:i/>
                <w:lang w:val="ru-RU"/>
              </w:rPr>
              <w:t xml:space="preserve"> зал заседаний 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b w:val="0"/>
                <w:sz w:val="22"/>
                <w:szCs w:val="22"/>
              </w:rPr>
            </w:pPr>
            <w:r>
              <w:rPr>
                <w:rFonts w:ascii="Liberation Serif" w:hAnsi="Liberation Serif" w:cs="Liberation Serif" w:eastAsia="Liberation Serif"/>
                <w:b w:val="0"/>
                <w:i/>
                <w:lang w:val="ru-RU"/>
              </w:rPr>
              <w:t xml:space="preserve">3 этаж</w:t>
            </w:r>
            <w:r>
              <w:rPr>
                <w:rFonts w:ascii="Liberation Serif" w:hAnsi="Liberation Serif" w:cs="Liberation Serif" w:eastAsia="Liberation Serif"/>
                <w:b w:val="0"/>
              </w:rPr>
            </w:r>
            <w:r/>
          </w:p>
        </w:tc>
        <w:tc>
          <w:tcPr>
            <w:shd w:val="clear" w:color="auto" w:fill="auto"/>
            <w:tcW w:w="79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highlight w:val="none"/>
                <w:lang w:val="ru-RU"/>
              </w:rPr>
            </w:r>
            <w:r>
              <w:rPr>
                <w:rFonts w:ascii="Liberation Serif" w:hAnsi="Liberation Serif" w:cs="Liberation Serif" w:eastAsia="Liberation Serif"/>
                <w:b/>
                <w:highlight w:val="none"/>
                <w:lang w:val="ru-RU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Открытое заседание Консультативного совета 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по вопросам гармонизации межэтнических отношений в муниципальном образовании город Новый Уренгой при Администрации города Новый Уренгой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jc w:val="left"/>
              <w:rPr>
                <w:rFonts w:ascii="Liberation Serif" w:hAnsi="Liberation Serif" w:cs="Liberation Serif" w:eastAsia="Liberation Serif"/>
                <w:b w:val="0"/>
                <w:sz w:val="24"/>
                <w:szCs w:val="28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szCs w:val="28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</w:tc>
      </w:tr>
      <w:tr>
        <w:trPr>
          <w:trHeight w:val="394"/>
        </w:trPr>
        <w:tc>
          <w:tcPr>
            <w:gridSpan w:val="2"/>
            <w:shd w:val="clear" w:color="auto" w:fill="d9d9d9" w:themeFill="background1" w:themeFillShade="D9"/>
            <w:tcW w:w="982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4 ноября 2022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</w:tc>
      </w:tr>
      <w:tr>
        <w:trPr>
          <w:trHeight w:val="941"/>
        </w:trPr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:00 – 1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15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фойе 1 этаж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</w:tc>
        <w:tc>
          <w:tcPr>
            <w:shd w:val="clear" w:color="auto" w:fill="auto"/>
            <w:tcW w:w="79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  <w:i w:val="0"/>
              </w:rPr>
            </w:pPr>
            <w:r>
              <w:rPr>
                <w:rFonts w:ascii="Liberation Serif" w:hAnsi="Liberation Serif" w:cs="Liberation Serif" w:eastAsia="Liberation Serif"/>
                <w:b/>
                <w:i w:val="0"/>
                <w:highlight w:val="none"/>
                <w:lang w:val="ru-RU"/>
              </w:rPr>
            </w:r>
            <w:r>
              <w:rPr>
                <w:rFonts w:ascii="Liberation Serif" w:hAnsi="Liberation Serif" w:cs="Liberation Serif" w:eastAsia="Liberation Serif"/>
                <w:b/>
                <w:i w:val="0"/>
                <w:highlight w:val="none"/>
                <w:lang w:val="ru-RU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/>
                <w:i w:val="0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i w:val="0"/>
                <w:lang w:val="ru-RU"/>
              </w:rPr>
              <w:t xml:space="preserve">Торжественное открытие форума</w:t>
            </w:r>
            <w:r>
              <w:rPr>
                <w:rFonts w:ascii="Liberation Serif" w:hAnsi="Liberation Serif" w:cs="Liberation Serif" w:eastAsia="Liberation Serif"/>
                <w:b/>
                <w:i w:val="0"/>
              </w:rPr>
            </w:r>
            <w:r/>
          </w:p>
        </w:tc>
      </w:tr>
      <w:tr>
        <w:trPr>
          <w:trHeight w:val="545"/>
        </w:trPr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:00 – 18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:30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фойе 1 этаж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</w:tc>
        <w:tc>
          <w:tcPr>
            <w:shd w:val="clear" w:color="auto" w:fill="auto"/>
            <w:tcW w:w="79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i/>
              </w:rPr>
            </w:pPr>
            <w:r>
              <w:rPr>
                <w:rFonts w:ascii="Liberation Serif" w:hAnsi="Liberation Serif" w:cs="Liberation Serif" w:eastAsia="Liberation Serif"/>
                <w:b/>
                <w:highlight w:val="none"/>
                <w:lang w:val="ru-RU"/>
              </w:rPr>
            </w:r>
            <w:r>
              <w:rPr>
                <w:rFonts w:ascii="Liberation Serif" w:hAnsi="Liberation Serif" w:cs="Liberation Serif" w:eastAsia="Liberation Serif"/>
                <w:b/>
                <w:highlight w:val="none"/>
                <w:lang w:val="ru-RU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Стендовая выставка лучших практик СО НКО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</w:tc>
      </w:tr>
      <w:tr>
        <w:trPr>
          <w:trHeight w:val="1302"/>
        </w:trPr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:30 – 12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:30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highlight w:val="none"/>
                <w:lang w:val="ru-RU"/>
              </w:rPr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highlight w:val="none"/>
                <w:lang w:val="ru-RU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i/>
                <w:sz w:val="22"/>
                <w:szCs w:val="22"/>
                <w:highlight w:val="none"/>
                <w:lang w:val="ru-RU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 конференц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 – зал 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 </w:t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b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126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</w:tc>
        <w:tc>
          <w:tcPr>
            <w:shd w:val="clear" w:color="auto" w:fill="auto"/>
            <w:tcW w:w="79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Панельная дискуссия «Гражданское общество. Патриотизм. Вызовы нового времени»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i/>
                <w:sz w:val="22"/>
              </w:rPr>
            </w:pPr>
            <w:r>
              <w:rPr>
                <w:rFonts w:ascii="Liberation Serif" w:hAnsi="Liberation Serif" w:cs="Liberation Serif" w:eastAsia="Liberation Serif"/>
                <w:b w:val="0"/>
                <w:i/>
                <w:sz w:val="22"/>
                <w:highlight w:val="none"/>
                <w:lang w:val="ru-RU"/>
              </w:rPr>
              <w:t xml:space="preserve">Модератор: Сельнинов Владислав – директор МАУ «Информационное агентство «Импульс Севера»</w:t>
            </w:r>
            <w:r>
              <w:rPr>
                <w:rFonts w:ascii="Liberation Serif" w:hAnsi="Liberation Serif" w:cs="Liberation Serif" w:eastAsia="Liberation Serif"/>
                <w:b w:val="0"/>
                <w:i/>
                <w:sz w:val="22"/>
                <w:highlight w:val="none"/>
                <w:lang w:val="ru-RU"/>
              </w:rPr>
            </w:r>
            <w:r/>
          </w:p>
          <w:p>
            <w:pPr>
              <w:rPr>
                <w:rFonts w:ascii="Liberation Serif" w:hAnsi="Liberation Serif" w:cs="Liberation Serif" w:eastAsia="Liberation Serif"/>
                <w:b w:val="0"/>
                <w:i/>
                <w:sz w:val="22"/>
              </w:rPr>
            </w:pPr>
            <w:r>
              <w:rPr>
                <w:rFonts w:ascii="Liberation Serif" w:hAnsi="Liberation Serif" w:cs="Liberation Serif" w:eastAsia="Liberation Serif"/>
                <w:b w:val="0"/>
                <w:i/>
                <w:sz w:val="22"/>
              </w:rPr>
            </w:r>
            <w:r>
              <w:rPr>
                <w:rFonts w:ascii="Liberation Serif" w:hAnsi="Liberation Serif" w:cs="Liberation Serif" w:eastAsia="Liberation Serif"/>
                <w:b w:val="0"/>
                <w:i/>
                <w:sz w:val="22"/>
              </w:rPr>
            </w:r>
            <w:r/>
          </w:p>
        </w:tc>
      </w:tr>
      <w:tr>
        <w:trPr>
          <w:trHeight w:val="516"/>
        </w:trPr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:30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 – 1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6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:3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0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Библиотека 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3 этаж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</w:tc>
        <w:tc>
          <w:tcPr>
            <w:shd w:val="clear" w:color="auto" w:fill="auto"/>
            <w:tcW w:w="79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Проектная сессия «Добровольчество (волонтерство) как драйвер развития города»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/>
                <w:i/>
                <w:sz w:val="22"/>
              </w:rPr>
            </w:pPr>
            <w:r>
              <w:rPr>
                <w:rFonts w:ascii="Liberation Serif" w:hAnsi="Liberation Serif" w:cs="Liberation Serif" w:eastAsia="Liberation Serif"/>
                <w:b/>
                <w:i/>
                <w:sz w:val="22"/>
                <w:lang w:val="ru-RU"/>
              </w:rPr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Тренер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i/>
                <w:sz w:val="22"/>
                <w:lang w:val="ru-RU"/>
              </w:rPr>
              <w:t xml:space="preserve">Подковыркина Ольга - </w:t>
            </w:r>
            <w:r>
              <w:rPr>
                <w:rFonts w:ascii="Liberation Serif" w:hAnsi="Liberation Serif" w:cs="Liberation Serif" w:eastAsia="Liberation Serif"/>
                <w:i/>
                <w:sz w:val="22"/>
                <w:lang w:val="ru-RU"/>
              </w:rPr>
              <w:t xml:space="preserve">эксперт в сфере добровольчества, член Совета Ассоциации волонтёрских центров России, руководитель ГБУ ЯНАО "Арктический центр добровольчества</w:t>
            </w:r>
            <w:r>
              <w:rPr>
                <w:rFonts w:ascii="Liberation Serif" w:hAnsi="Liberation Serif" w:cs="Liberation Serif" w:eastAsia="Liberation Serif"/>
                <w:i/>
                <w:sz w:val="22"/>
              </w:rPr>
            </w:r>
            <w:r/>
          </w:p>
        </w:tc>
      </w:tr>
      <w:tr>
        <w:trPr>
          <w:trHeight w:val="516"/>
        </w:trPr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3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:00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–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 1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6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:30</w:t>
            </w:r>
            <w:r>
              <w:rPr>
                <w:rFonts w:ascii="Liberation Serif" w:hAnsi="Liberation Serif" w:cs="Liberation Serif" w:eastAsia="Liberation Serif"/>
                <w:b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</w:rPr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Аудитория 318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</w:r>
            <w:r>
              <w:rPr>
                <w:rFonts w:ascii="Liberation Serif" w:hAnsi="Liberation Serif" w:cs="Liberation Serif" w:eastAsia="Liberation Serif"/>
                <w:b/>
              </w:rPr>
            </w:r>
            <w:r/>
          </w:p>
        </w:tc>
        <w:tc>
          <w:tcPr>
            <w:shd w:val="clear" w:color="ffffff" w:fill="ffffff"/>
            <w:tcW w:w="79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Семинар - тренинг «Публичные выступления и эффективные коммуникации в работе НКО»</w:t>
            </w:r>
            <w:r>
              <w:rPr>
                <w:rFonts w:ascii="Liberation Serif" w:hAnsi="Liberation Serif" w:cs="Liberation Serif" w:eastAsia="Liberation Serif"/>
                <w:b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Тренер:</w:t>
            </w:r>
            <w:r>
              <w:rPr>
                <w:rFonts w:ascii="Liberation Serif" w:hAnsi="Liberation Serif" w:cs="Liberation Serif" w:eastAsia="Liberation Serif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 Михайлов 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Дмитрий 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- бизнес-тренер, одновременно сертифицированный по трём лучшим мировым программам по Лидерству: 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Center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for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Creative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Leadership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, программам Стивена  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Кови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 и Брайана 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Трейси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</w:tc>
      </w:tr>
      <w:tr>
        <w:trPr>
          <w:trHeight w:val="1077"/>
        </w:trPr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3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:30 – 16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:30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i/>
                <w:sz w:val="22"/>
                <w:lang w:val="ru-RU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highlight w:val="none"/>
                <w:lang w:val="ru-RU"/>
              </w:rPr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highlight w:val="none"/>
                <w:lang w:val="ru-RU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i/>
                <w:sz w:val="22"/>
                <w:szCs w:val="22"/>
                <w:highlight w:val="none"/>
                <w:lang w:val="ru-RU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 конференц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 – зал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 </w:t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b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126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</w:r>
            <w:r/>
          </w:p>
        </w:tc>
        <w:tc>
          <w:tcPr>
            <w:shd w:val="clear" w:color="ffffff" w:fill="ffffff"/>
            <w:tcW w:w="79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Круглый стол по теме: «Роль национальных общественных объединений и религиозных организаций в условиях современных социально-политических вызовов»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highlight w:val="none"/>
                <w:lang w:val="ru-RU"/>
              </w:rPr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highlight w:val="none"/>
                <w:lang w:val="ru-RU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i/>
                <w:sz w:val="22"/>
                <w:szCs w:val="22"/>
                <w:highlight w:val="none"/>
                <w:lang w:val="ru-RU"/>
              </w:rPr>
            </w:pPr>
            <w:r>
              <w:rPr>
                <w:rFonts w:ascii="Liberation Serif" w:hAnsi="Liberation Serif" w:cs="Liberation Serif" w:eastAsia="Liberation Serif"/>
                <w:b w:val="0"/>
                <w:i/>
                <w:sz w:val="22"/>
                <w:lang w:val="ru-RU"/>
              </w:rPr>
              <w:t xml:space="preserve">Эксперт:</w:t>
            </w:r>
            <w:r>
              <w:rPr>
                <w:rFonts w:ascii="Liberation Serif" w:hAnsi="Liberation Serif" w:cs="Liberation Serif" w:eastAsia="Liberation Serif"/>
                <w:b w:val="0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Г</w:t>
            </w: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ригорьев Николай Иванович – член Общественного совета Федерального агентства по делам национальностей, член Экспертного Совета Института экономики РАН, генеральный директор Института социальных и этнокультурных исследований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</w:r>
            <w:r/>
          </w:p>
        </w:tc>
      </w:tr>
      <w:tr>
        <w:trPr>
          <w:trHeight w:val="1077"/>
        </w:trPr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17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:00 – 18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00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фойе 1 этаж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</w:r>
            <w:r/>
          </w:p>
        </w:tc>
        <w:tc>
          <w:tcPr>
            <w:shd w:val="clear" w:color="ffffff" w:fill="ffffff"/>
            <w:tcW w:w="79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highlight w:val="none"/>
                <w:lang w:val="ru-RU"/>
              </w:rPr>
            </w:r>
            <w:r>
              <w:rPr>
                <w:rFonts w:ascii="Liberation Serif" w:hAnsi="Liberation Serif" w:cs="Liberation Serif" w:eastAsia="Liberation Serif"/>
                <w:b/>
                <w:highlight w:val="none"/>
                <w:lang w:val="ru-RU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/>
                <w:highlight w:val="none"/>
                <w:lang w:val="ru-RU"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Интеллектуальная квиз-игра, 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посвященная Дню народного единства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</w:r>
            <w:r/>
          </w:p>
        </w:tc>
      </w:tr>
      <w:tr>
        <w:trPr>
          <w:trHeight w:val="1077"/>
        </w:trPr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18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:15 – 18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:3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0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ind w:left="-85" w:firstLine="85"/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i/>
                <w:sz w:val="22"/>
                <w:szCs w:val="22"/>
                <w:lang w:val="ru-RU"/>
              </w:rPr>
              <w:t xml:space="preserve">фойе 1 этаж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</w:r>
            <w:r/>
          </w:p>
        </w:tc>
        <w:tc>
          <w:tcPr>
            <w:shd w:val="clear" w:color="ffffff" w:fill="ffffff"/>
            <w:tcW w:w="79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highlight w:val="none"/>
                <w:lang w:val="ru-RU"/>
              </w:rPr>
            </w:r>
            <w:r>
              <w:rPr>
                <w:rFonts w:ascii="Liberation Serif" w:hAnsi="Liberation Serif" w:cs="Liberation Serif" w:eastAsia="Liberation Serif"/>
                <w:b/>
                <w:highlight w:val="none"/>
                <w:lang w:val="ru-RU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/>
                <w:highlight w:val="none"/>
                <w:lang w:val="ru-RU"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Закрытие Форума, вручение дипломов 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/>
              </w:rPr>
            </w:pPr>
            <w:r>
              <w:rPr>
                <w:rFonts w:ascii="Liberation Serif" w:hAnsi="Liberation Serif" w:cs="Liberation Serif" w:eastAsia="Liberation Serif"/>
                <w:b/>
                <w:lang w:val="ru-RU"/>
              </w:rPr>
              <w:t xml:space="preserve">участникам интеллектуальной игры</w:t>
            </w:r>
            <w:r>
              <w:rPr>
                <w:rFonts w:ascii="Liberation Serif" w:hAnsi="Liberation Serif" w:cs="Liberation Serif" w:eastAsia="Liberation Serif"/>
                <w:b/>
                <w:lang w:val="ru-RU"/>
              </w:rPr>
            </w:r>
            <w:r/>
          </w:p>
        </w:tc>
      </w:tr>
    </w:tbl>
    <w:p>
      <w:pPr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lang w:val="ru-RU"/>
        </w:rPr>
        <w:t xml:space="preserve"> </w:t>
      </w:r>
      <w:r>
        <w:rPr>
          <w:rFonts w:ascii="Liberation Serif" w:hAnsi="Liberation Serif" w:cs="Liberation Serif" w:eastAsia="Liberation Serif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51" w:bottom="567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24"/>
    <w:link w:val="815"/>
    <w:uiPriority w:val="9"/>
    <w:rPr>
      <w:rFonts w:ascii="Arial" w:hAnsi="Arial" w:cs="Arial" w:eastAsia="Arial"/>
      <w:sz w:val="40"/>
      <w:szCs w:val="40"/>
    </w:rPr>
  </w:style>
  <w:style w:type="character" w:styleId="657">
    <w:name w:val="Heading 2 Char"/>
    <w:basedOn w:val="824"/>
    <w:link w:val="816"/>
    <w:uiPriority w:val="9"/>
    <w:rPr>
      <w:rFonts w:ascii="Arial" w:hAnsi="Arial" w:cs="Arial" w:eastAsia="Arial"/>
      <w:sz w:val="34"/>
    </w:rPr>
  </w:style>
  <w:style w:type="character" w:styleId="658">
    <w:name w:val="Heading 3 Char"/>
    <w:basedOn w:val="824"/>
    <w:link w:val="817"/>
    <w:uiPriority w:val="9"/>
    <w:rPr>
      <w:rFonts w:ascii="Arial" w:hAnsi="Arial" w:cs="Arial" w:eastAsia="Arial"/>
      <w:sz w:val="30"/>
      <w:szCs w:val="30"/>
    </w:rPr>
  </w:style>
  <w:style w:type="character" w:styleId="659">
    <w:name w:val="Heading 4 Char"/>
    <w:basedOn w:val="824"/>
    <w:link w:val="818"/>
    <w:uiPriority w:val="9"/>
    <w:rPr>
      <w:rFonts w:ascii="Arial" w:hAnsi="Arial" w:cs="Arial" w:eastAsia="Arial"/>
      <w:b/>
      <w:bCs/>
      <w:sz w:val="26"/>
      <w:szCs w:val="26"/>
    </w:rPr>
  </w:style>
  <w:style w:type="character" w:styleId="660">
    <w:name w:val="Heading 5 Char"/>
    <w:basedOn w:val="824"/>
    <w:link w:val="819"/>
    <w:uiPriority w:val="9"/>
    <w:rPr>
      <w:rFonts w:ascii="Arial" w:hAnsi="Arial" w:cs="Arial" w:eastAsia="Arial"/>
      <w:b/>
      <w:bCs/>
      <w:sz w:val="24"/>
      <w:szCs w:val="24"/>
    </w:rPr>
  </w:style>
  <w:style w:type="character" w:styleId="661">
    <w:name w:val="Heading 6 Char"/>
    <w:basedOn w:val="824"/>
    <w:link w:val="820"/>
    <w:uiPriority w:val="9"/>
    <w:rPr>
      <w:rFonts w:ascii="Arial" w:hAnsi="Arial" w:cs="Arial" w:eastAsia="Arial"/>
      <w:b/>
      <w:bCs/>
      <w:sz w:val="22"/>
      <w:szCs w:val="22"/>
    </w:rPr>
  </w:style>
  <w:style w:type="character" w:styleId="662">
    <w:name w:val="Heading 7 Char"/>
    <w:basedOn w:val="824"/>
    <w:link w:val="82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3">
    <w:name w:val="Heading 8 Char"/>
    <w:basedOn w:val="824"/>
    <w:link w:val="822"/>
    <w:uiPriority w:val="9"/>
    <w:rPr>
      <w:rFonts w:ascii="Arial" w:hAnsi="Arial" w:cs="Arial" w:eastAsia="Arial"/>
      <w:i/>
      <w:iCs/>
      <w:sz w:val="22"/>
      <w:szCs w:val="22"/>
    </w:rPr>
  </w:style>
  <w:style w:type="character" w:styleId="664">
    <w:name w:val="Heading 9 Char"/>
    <w:basedOn w:val="824"/>
    <w:link w:val="823"/>
    <w:uiPriority w:val="9"/>
    <w:rPr>
      <w:rFonts w:ascii="Arial" w:hAnsi="Arial" w:cs="Arial" w:eastAsia="Arial"/>
      <w:i/>
      <w:iCs/>
      <w:sz w:val="21"/>
      <w:szCs w:val="21"/>
    </w:rPr>
  </w:style>
  <w:style w:type="character" w:styleId="665">
    <w:name w:val="Title Char"/>
    <w:basedOn w:val="824"/>
    <w:link w:val="840"/>
    <w:uiPriority w:val="10"/>
    <w:rPr>
      <w:sz w:val="48"/>
      <w:szCs w:val="48"/>
    </w:rPr>
  </w:style>
  <w:style w:type="character" w:styleId="666">
    <w:name w:val="Subtitle Char"/>
    <w:basedOn w:val="824"/>
    <w:link w:val="842"/>
    <w:uiPriority w:val="11"/>
    <w:rPr>
      <w:sz w:val="24"/>
      <w:szCs w:val="24"/>
    </w:rPr>
  </w:style>
  <w:style w:type="character" w:styleId="667">
    <w:name w:val="Quote Char"/>
    <w:link w:val="848"/>
    <w:uiPriority w:val="29"/>
    <w:rPr>
      <w:i/>
    </w:rPr>
  </w:style>
  <w:style w:type="character" w:styleId="668">
    <w:name w:val="Intense Quote Char"/>
    <w:link w:val="850"/>
    <w:uiPriority w:val="30"/>
    <w:rPr>
      <w:i/>
    </w:rPr>
  </w:style>
  <w:style w:type="character" w:styleId="669">
    <w:name w:val="Header Char"/>
    <w:basedOn w:val="824"/>
    <w:link w:val="859"/>
    <w:uiPriority w:val="99"/>
  </w:style>
  <w:style w:type="character" w:styleId="670">
    <w:name w:val="Footer Char"/>
    <w:basedOn w:val="824"/>
    <w:link w:val="861"/>
    <w:uiPriority w:val="99"/>
  </w:style>
  <w:style w:type="paragraph" w:styleId="671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861"/>
    <w:uiPriority w:val="99"/>
  </w:style>
  <w:style w:type="table" w:styleId="673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8">
    <w:name w:val="footnote text"/>
    <w:basedOn w:val="814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24"/>
    <w:uiPriority w:val="99"/>
    <w:unhideWhenUsed/>
    <w:rPr>
      <w:vertAlign w:val="superscript"/>
    </w:rPr>
  </w:style>
  <w:style w:type="paragraph" w:styleId="801">
    <w:name w:val="endnote text"/>
    <w:basedOn w:val="814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24"/>
    <w:uiPriority w:val="99"/>
    <w:semiHidden/>
    <w:unhideWhenUsed/>
    <w:rPr>
      <w:vertAlign w:val="superscript"/>
    </w:rPr>
  </w:style>
  <w:style w:type="paragraph" w:styleId="804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rPr>
      <w:sz w:val="24"/>
      <w:szCs w:val="24"/>
      <w:lang w:val="en-US" w:eastAsia="en-US"/>
    </w:rPr>
  </w:style>
  <w:style w:type="paragraph" w:styleId="815">
    <w:name w:val="Heading 1"/>
    <w:basedOn w:val="814"/>
    <w:next w:val="814"/>
    <w:link w:val="827"/>
    <w:uiPriority w:val="9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816">
    <w:name w:val="Heading 2"/>
    <w:basedOn w:val="814"/>
    <w:next w:val="814"/>
    <w:link w:val="828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17">
    <w:name w:val="Heading 3"/>
    <w:basedOn w:val="814"/>
    <w:next w:val="814"/>
    <w:link w:val="829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18">
    <w:name w:val="Heading 4"/>
    <w:basedOn w:val="814"/>
    <w:next w:val="814"/>
    <w:link w:val="83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19">
    <w:name w:val="Heading 5"/>
    <w:basedOn w:val="814"/>
    <w:next w:val="814"/>
    <w:link w:val="831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20">
    <w:name w:val="Heading 6"/>
    <w:basedOn w:val="814"/>
    <w:next w:val="814"/>
    <w:link w:val="832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21">
    <w:name w:val="Heading 7"/>
    <w:basedOn w:val="814"/>
    <w:next w:val="814"/>
    <w:link w:val="833"/>
    <w:uiPriority w:val="99"/>
    <w:qFormat/>
    <w:pPr>
      <w:spacing w:before="240" w:after="60"/>
      <w:outlineLvl w:val="6"/>
    </w:pPr>
  </w:style>
  <w:style w:type="paragraph" w:styleId="822">
    <w:name w:val="Heading 8"/>
    <w:basedOn w:val="814"/>
    <w:next w:val="814"/>
    <w:link w:val="834"/>
    <w:uiPriority w:val="99"/>
    <w:qFormat/>
    <w:pPr>
      <w:spacing w:before="240" w:after="60"/>
      <w:outlineLvl w:val="7"/>
    </w:pPr>
    <w:rPr>
      <w:i/>
      <w:iCs/>
    </w:rPr>
  </w:style>
  <w:style w:type="paragraph" w:styleId="823">
    <w:name w:val="Heading 9"/>
    <w:basedOn w:val="814"/>
    <w:next w:val="814"/>
    <w:link w:val="835"/>
    <w:uiPriority w:val="9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character" w:styleId="827" w:customStyle="1">
    <w:name w:val="Заголовок 1 Знак"/>
    <w:basedOn w:val="824"/>
    <w:link w:val="815"/>
    <w:uiPriority w:val="99"/>
    <w:rPr>
      <w:rFonts w:ascii="Cambria" w:hAnsi="Cambria" w:cs="Times New Roman"/>
      <w:b/>
      <w:bCs/>
      <w:sz w:val="32"/>
      <w:szCs w:val="32"/>
    </w:rPr>
  </w:style>
  <w:style w:type="character" w:styleId="828" w:customStyle="1">
    <w:name w:val="Заголовок 2 Знак"/>
    <w:basedOn w:val="824"/>
    <w:link w:val="816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29" w:customStyle="1">
    <w:name w:val="Заголовок 3 Знак"/>
    <w:basedOn w:val="824"/>
    <w:link w:val="817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30" w:customStyle="1">
    <w:name w:val="Заголовок 4 Знак"/>
    <w:basedOn w:val="824"/>
    <w:link w:val="818"/>
    <w:uiPriority w:val="99"/>
    <w:rPr>
      <w:rFonts w:cs="Times New Roman"/>
      <w:b/>
      <w:bCs/>
      <w:sz w:val="28"/>
      <w:szCs w:val="28"/>
    </w:rPr>
  </w:style>
  <w:style w:type="character" w:styleId="831" w:customStyle="1">
    <w:name w:val="Заголовок 5 Знак"/>
    <w:basedOn w:val="824"/>
    <w:link w:val="819"/>
    <w:uiPriority w:val="99"/>
    <w:semiHidden/>
    <w:rPr>
      <w:rFonts w:cs="Times New Roman"/>
      <w:b/>
      <w:bCs/>
      <w:i/>
      <w:iCs/>
      <w:sz w:val="26"/>
      <w:szCs w:val="26"/>
    </w:rPr>
  </w:style>
  <w:style w:type="character" w:styleId="832" w:customStyle="1">
    <w:name w:val="Заголовок 6 Знак"/>
    <w:basedOn w:val="824"/>
    <w:link w:val="820"/>
    <w:uiPriority w:val="99"/>
    <w:semiHidden/>
    <w:rPr>
      <w:rFonts w:cs="Times New Roman"/>
      <w:b/>
      <w:bCs/>
    </w:rPr>
  </w:style>
  <w:style w:type="character" w:styleId="833" w:customStyle="1">
    <w:name w:val="Заголовок 7 Знак"/>
    <w:basedOn w:val="824"/>
    <w:link w:val="821"/>
    <w:uiPriority w:val="99"/>
    <w:semiHidden/>
    <w:rPr>
      <w:rFonts w:cs="Times New Roman"/>
      <w:sz w:val="24"/>
      <w:szCs w:val="24"/>
    </w:rPr>
  </w:style>
  <w:style w:type="character" w:styleId="834" w:customStyle="1">
    <w:name w:val="Заголовок 8 Знак"/>
    <w:basedOn w:val="824"/>
    <w:link w:val="822"/>
    <w:uiPriority w:val="99"/>
    <w:semiHidden/>
    <w:rPr>
      <w:rFonts w:cs="Times New Roman"/>
      <w:i/>
      <w:iCs/>
      <w:sz w:val="24"/>
      <w:szCs w:val="24"/>
    </w:rPr>
  </w:style>
  <w:style w:type="character" w:styleId="835" w:customStyle="1">
    <w:name w:val="Заголовок 9 Знак"/>
    <w:basedOn w:val="824"/>
    <w:link w:val="823"/>
    <w:uiPriority w:val="99"/>
    <w:semiHidden/>
    <w:rPr>
      <w:rFonts w:ascii="Cambria" w:hAnsi="Cambria" w:cs="Times New Roman"/>
    </w:rPr>
  </w:style>
  <w:style w:type="paragraph" w:styleId="836">
    <w:name w:val="Balloon Text"/>
    <w:basedOn w:val="814"/>
    <w:link w:val="837"/>
    <w:uiPriority w:val="99"/>
    <w:semiHidden/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24"/>
    <w:link w:val="836"/>
    <w:uiPriority w:val="99"/>
    <w:semiHidden/>
    <w:rPr>
      <w:rFonts w:ascii="Tahoma" w:hAnsi="Tahoma" w:cs="Tahoma"/>
      <w:sz w:val="16"/>
      <w:szCs w:val="16"/>
    </w:rPr>
  </w:style>
  <w:style w:type="table" w:styleId="838">
    <w:name w:val="Table Grid"/>
    <w:basedOn w:val="82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9" w:customStyle="1">
    <w:name w:val="ConsPlusNormal"/>
    <w:uiPriority w:val="99"/>
    <w:pPr>
      <w:ind w:firstLine="720"/>
      <w:widowControl w:val="off"/>
    </w:pPr>
    <w:rPr>
      <w:rFonts w:ascii="Arial" w:hAnsi="Arial" w:cs="Arial"/>
      <w:lang w:val="en-US"/>
    </w:rPr>
  </w:style>
  <w:style w:type="paragraph" w:styleId="840">
    <w:name w:val="Title"/>
    <w:basedOn w:val="814"/>
    <w:next w:val="814"/>
    <w:link w:val="841"/>
    <w:uiPriority w:val="9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841" w:customStyle="1">
    <w:name w:val="Название Знак"/>
    <w:basedOn w:val="824"/>
    <w:link w:val="840"/>
    <w:uiPriority w:val="99"/>
    <w:rPr>
      <w:rFonts w:ascii="Cambria" w:hAnsi="Cambria" w:cs="Times New Roman"/>
      <w:b/>
      <w:bCs/>
      <w:sz w:val="32"/>
      <w:szCs w:val="32"/>
    </w:rPr>
  </w:style>
  <w:style w:type="paragraph" w:styleId="842">
    <w:name w:val="Subtitle"/>
    <w:basedOn w:val="814"/>
    <w:next w:val="814"/>
    <w:link w:val="843"/>
    <w:uiPriority w:val="99"/>
    <w:qFormat/>
    <w:pPr>
      <w:jc w:val="center"/>
      <w:spacing w:after="60"/>
      <w:outlineLvl w:val="1"/>
    </w:pPr>
    <w:rPr>
      <w:rFonts w:ascii="Cambria" w:hAnsi="Cambria"/>
    </w:rPr>
  </w:style>
  <w:style w:type="character" w:styleId="843" w:customStyle="1">
    <w:name w:val="Подзаголовок Знак"/>
    <w:basedOn w:val="824"/>
    <w:link w:val="842"/>
    <w:uiPriority w:val="99"/>
    <w:rPr>
      <w:rFonts w:ascii="Cambria" w:hAnsi="Cambria" w:cs="Times New Roman"/>
      <w:sz w:val="24"/>
      <w:szCs w:val="24"/>
    </w:rPr>
  </w:style>
  <w:style w:type="character" w:styleId="844">
    <w:name w:val="Strong"/>
    <w:basedOn w:val="824"/>
    <w:uiPriority w:val="99"/>
    <w:qFormat/>
    <w:rPr>
      <w:rFonts w:cs="Times New Roman"/>
      <w:b/>
      <w:bCs/>
    </w:rPr>
  </w:style>
  <w:style w:type="character" w:styleId="845">
    <w:name w:val="Emphasis"/>
    <w:basedOn w:val="824"/>
    <w:uiPriority w:val="99"/>
    <w:qFormat/>
    <w:rPr>
      <w:rFonts w:ascii="Calibri" w:hAnsi="Calibri" w:cs="Times New Roman"/>
      <w:b/>
      <w:i/>
      <w:iCs/>
    </w:rPr>
  </w:style>
  <w:style w:type="paragraph" w:styleId="846">
    <w:name w:val="No Spacing"/>
    <w:basedOn w:val="814"/>
    <w:link w:val="866"/>
    <w:uiPriority w:val="1"/>
    <w:qFormat/>
    <w:rPr>
      <w:szCs w:val="32"/>
    </w:rPr>
  </w:style>
  <w:style w:type="paragraph" w:styleId="847">
    <w:name w:val="List Paragraph"/>
    <w:basedOn w:val="814"/>
    <w:uiPriority w:val="99"/>
    <w:qFormat/>
    <w:pPr>
      <w:contextualSpacing/>
      <w:ind w:left="720"/>
    </w:pPr>
  </w:style>
  <w:style w:type="paragraph" w:styleId="848">
    <w:name w:val="Quote"/>
    <w:basedOn w:val="814"/>
    <w:next w:val="814"/>
    <w:link w:val="849"/>
    <w:uiPriority w:val="99"/>
    <w:qFormat/>
    <w:rPr>
      <w:i/>
    </w:rPr>
  </w:style>
  <w:style w:type="character" w:styleId="849" w:customStyle="1">
    <w:name w:val="Цитата 2 Знак"/>
    <w:basedOn w:val="824"/>
    <w:link w:val="848"/>
    <w:uiPriority w:val="99"/>
    <w:rPr>
      <w:rFonts w:cs="Times New Roman"/>
      <w:i/>
      <w:sz w:val="24"/>
      <w:szCs w:val="24"/>
    </w:rPr>
  </w:style>
  <w:style w:type="paragraph" w:styleId="850">
    <w:name w:val="Intense Quote"/>
    <w:basedOn w:val="814"/>
    <w:next w:val="814"/>
    <w:link w:val="851"/>
    <w:uiPriority w:val="99"/>
    <w:qFormat/>
    <w:pPr>
      <w:ind w:left="720" w:right="720"/>
    </w:pPr>
    <w:rPr>
      <w:b/>
      <w:i/>
      <w:szCs w:val="22"/>
    </w:rPr>
  </w:style>
  <w:style w:type="character" w:styleId="851" w:customStyle="1">
    <w:name w:val="Выделенная цитата Знак"/>
    <w:basedOn w:val="824"/>
    <w:link w:val="850"/>
    <w:uiPriority w:val="99"/>
    <w:rPr>
      <w:rFonts w:cs="Times New Roman"/>
      <w:b/>
      <w:i/>
      <w:sz w:val="24"/>
    </w:rPr>
  </w:style>
  <w:style w:type="character" w:styleId="852">
    <w:name w:val="Subtle Emphasis"/>
    <w:basedOn w:val="824"/>
    <w:uiPriority w:val="99"/>
    <w:qFormat/>
    <w:rPr>
      <w:rFonts w:cs="Times New Roman"/>
      <w:i/>
      <w:color w:val="5A5A5A"/>
    </w:rPr>
  </w:style>
  <w:style w:type="character" w:styleId="853">
    <w:name w:val="Intense Emphasis"/>
    <w:basedOn w:val="824"/>
    <w:uiPriority w:val="99"/>
    <w:qFormat/>
    <w:rPr>
      <w:rFonts w:cs="Times New Roman"/>
      <w:b/>
      <w:i/>
      <w:sz w:val="24"/>
      <w:szCs w:val="24"/>
      <w:u w:val="single"/>
    </w:rPr>
  </w:style>
  <w:style w:type="character" w:styleId="854">
    <w:name w:val="Subtle Reference"/>
    <w:basedOn w:val="824"/>
    <w:uiPriority w:val="99"/>
    <w:qFormat/>
    <w:rPr>
      <w:rFonts w:cs="Times New Roman"/>
      <w:sz w:val="24"/>
      <w:szCs w:val="24"/>
      <w:u w:val="single"/>
    </w:rPr>
  </w:style>
  <w:style w:type="character" w:styleId="855">
    <w:name w:val="Intense Reference"/>
    <w:basedOn w:val="824"/>
    <w:uiPriority w:val="99"/>
    <w:qFormat/>
    <w:rPr>
      <w:rFonts w:cs="Times New Roman"/>
      <w:b/>
      <w:sz w:val="24"/>
      <w:u w:val="single"/>
    </w:rPr>
  </w:style>
  <w:style w:type="character" w:styleId="856">
    <w:name w:val="Book Title"/>
    <w:basedOn w:val="824"/>
    <w:uiPriority w:val="99"/>
    <w:qFormat/>
    <w:rPr>
      <w:rFonts w:ascii="Cambria" w:hAnsi="Cambria" w:cs="Times New Roman"/>
      <w:b/>
      <w:i/>
      <w:sz w:val="24"/>
      <w:szCs w:val="24"/>
    </w:rPr>
  </w:style>
  <w:style w:type="paragraph" w:styleId="857">
    <w:name w:val="TOC Heading"/>
    <w:basedOn w:val="815"/>
    <w:next w:val="814"/>
    <w:uiPriority w:val="99"/>
    <w:qFormat/>
    <w:pPr>
      <w:outlineLvl w:val="9"/>
    </w:pPr>
  </w:style>
  <w:style w:type="paragraph" w:styleId="858" w:customStyle="1">
    <w:name w:val="Знак"/>
    <w:basedOn w:val="814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859">
    <w:name w:val="Header"/>
    <w:basedOn w:val="814"/>
    <w:link w:val="860"/>
    <w:uiPriority w:val="99"/>
    <w:pPr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basedOn w:val="824"/>
    <w:link w:val="859"/>
    <w:uiPriority w:val="99"/>
    <w:rPr>
      <w:rFonts w:cs="Times New Roman"/>
      <w:sz w:val="24"/>
      <w:szCs w:val="24"/>
    </w:rPr>
  </w:style>
  <w:style w:type="paragraph" w:styleId="861">
    <w:name w:val="Footer"/>
    <w:basedOn w:val="814"/>
    <w:link w:val="862"/>
    <w:uiPriority w:val="99"/>
    <w:semiHidden/>
    <w:pPr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824"/>
    <w:link w:val="861"/>
    <w:uiPriority w:val="99"/>
    <w:semiHidden/>
    <w:rPr>
      <w:rFonts w:cs="Times New Roman"/>
      <w:sz w:val="24"/>
      <w:szCs w:val="24"/>
    </w:rPr>
  </w:style>
  <w:style w:type="paragraph" w:styleId="863">
    <w:name w:val="Normal (Web)"/>
    <w:basedOn w:val="814"/>
    <w:uiPriority w:val="9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864" w:customStyle="1">
    <w:name w:val="Знак Знак1"/>
    <w:basedOn w:val="824"/>
    <w:uiPriority w:val="99"/>
    <w:rPr>
      <w:rFonts w:cs="Times New Roman" w:eastAsia="Times New Roman"/>
      <w:sz w:val="22"/>
      <w:szCs w:val="22"/>
      <w:lang w:val="ru-RU" w:bidi="ar-SA" w:eastAsia="en-US"/>
    </w:rPr>
  </w:style>
  <w:style w:type="paragraph" w:styleId="865" w:customStyle="1">
    <w:name w:val="text"/>
    <w:basedOn w:val="814"/>
    <w:pPr>
      <w:ind w:firstLine="300"/>
      <w:jc w:val="both"/>
      <w:spacing w:before="100" w:beforeAutospacing="1" w:after="100" w:afterAutospacing="1"/>
    </w:pPr>
    <w:rPr>
      <w:rFonts w:ascii="Verdana" w:hAnsi="Verdana" w:cs="Verdana"/>
      <w:sz w:val="21"/>
      <w:szCs w:val="21"/>
      <w:lang w:val="ru-RU" w:eastAsia="ru-RU"/>
    </w:rPr>
  </w:style>
  <w:style w:type="character" w:styleId="866" w:customStyle="1">
    <w:name w:val="Без интервала Знак"/>
    <w:link w:val="846"/>
    <w:uiPriority w:val="1"/>
    <w:rPr>
      <w:sz w:val="24"/>
      <w:szCs w:val="32"/>
      <w:lang w:val="en-US" w:eastAsia="en-US"/>
    </w:rPr>
  </w:style>
  <w:style w:type="character" w:styleId="867">
    <w:name w:val="Hyperlink"/>
    <w:basedOn w:val="82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A54665B-C4A2-44AD-92D4-EFE5C001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Р7-Офис/7.1.1.89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revision>6</cp:revision>
  <dcterms:created xsi:type="dcterms:W3CDTF">2021-11-01T10:46:00Z</dcterms:created>
  <dcterms:modified xsi:type="dcterms:W3CDTF">2022-10-24T11:43:38Z</dcterms:modified>
</cp:coreProperties>
</file>